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6368" w:type="pct"/>
        <w:tblLook w:val="0620" w:firstRow="1" w:lastRow="0" w:firstColumn="0" w:lastColumn="0" w:noHBand="1" w:noVBand="1"/>
      </w:tblPr>
      <w:tblGrid>
        <w:gridCol w:w="7828"/>
        <w:gridCol w:w="5060"/>
      </w:tblGrid>
      <w:tr w:rsidR="00856C35" w:rsidTr="003B6A43">
        <w:trPr>
          <w:cnfStyle w:val="100000000000" w:firstRow="1" w:lastRow="0" w:firstColumn="0" w:lastColumn="0" w:oddVBand="0" w:evenVBand="0" w:oddHBand="0" w:evenHBand="0" w:firstRowFirstColumn="0" w:firstRowLastColumn="0" w:lastRowFirstColumn="0" w:lastRowLastColumn="0"/>
        </w:trPr>
        <w:tc>
          <w:tcPr>
            <w:tcW w:w="7797" w:type="dxa"/>
          </w:tcPr>
          <w:p w:rsidR="003B6A43" w:rsidRPr="00E42C63" w:rsidRDefault="003B6A43" w:rsidP="003B6A43">
            <w:pPr>
              <w:rPr>
                <w:b/>
                <w:sz w:val="20"/>
              </w:rPr>
            </w:pPr>
            <w:bookmarkStart w:id="0" w:name="_GoBack"/>
            <w:bookmarkEnd w:id="0"/>
            <w:r w:rsidRPr="00E42C63">
              <w:rPr>
                <w:b/>
                <w:sz w:val="22"/>
              </w:rPr>
              <w:t xml:space="preserve">LIBRARIES – DONATION OF MATERIAL TO  </w:t>
            </w:r>
            <w:r w:rsidRPr="00E42C63">
              <w:rPr>
                <w:b/>
                <w:sz w:val="22"/>
              </w:rPr>
              <w:br/>
              <w:t xml:space="preserve">CENTRAL QUEENSLAND COLLECTION </w:t>
            </w:r>
          </w:p>
          <w:p w:rsidR="003B6A43" w:rsidRDefault="003B6A43" w:rsidP="003B6A43">
            <w:r>
              <w:t xml:space="preserve"> </w:t>
            </w:r>
          </w:p>
          <w:p w:rsidR="003B6A43" w:rsidRPr="003B6A43" w:rsidRDefault="003B6A43" w:rsidP="003B6A43">
            <w:pPr>
              <w:ind w:right="-3"/>
              <w:rPr>
                <w:sz w:val="16"/>
              </w:rPr>
            </w:pPr>
            <w:r w:rsidRPr="003B6A43">
              <w:rPr>
                <w:sz w:val="16"/>
              </w:rPr>
              <w:t>PRIVACY NOTICE: Rockhampton Regional Council is collecting the personal information you supply on this form for the purpose of managing the Central Queensland Collection. Your personal details will not be disclosed to any other person or agency external to Counc</w:t>
            </w:r>
            <w:r w:rsidR="005A50E2">
              <w:rPr>
                <w:sz w:val="16"/>
              </w:rPr>
              <w:t xml:space="preserve">il without your consent unless required or </w:t>
            </w:r>
            <w:r w:rsidRPr="003B6A43">
              <w:rPr>
                <w:sz w:val="16"/>
              </w:rPr>
              <w:t xml:space="preserve">authorised by law.  </w:t>
            </w:r>
          </w:p>
          <w:p w:rsidR="003B6A43" w:rsidRPr="003B6A43" w:rsidRDefault="003B6A43" w:rsidP="003B6A43">
            <w:pPr>
              <w:rPr>
                <w:sz w:val="16"/>
              </w:rPr>
            </w:pPr>
            <w:r w:rsidRPr="003B6A43">
              <w:rPr>
                <w:sz w:val="16"/>
              </w:rPr>
              <w:t xml:space="preserve"> </w:t>
            </w:r>
          </w:p>
          <w:p w:rsidR="003B6A43" w:rsidRPr="003B6A43" w:rsidRDefault="003E3947" w:rsidP="003B6A43">
            <w:pPr>
              <w:rPr>
                <w:sz w:val="16"/>
              </w:rPr>
            </w:pPr>
            <w:r>
              <w:rPr>
                <w:sz w:val="16"/>
              </w:rPr>
              <w:t>P: 07 4936</w:t>
            </w:r>
            <w:r w:rsidR="003B6A43" w:rsidRPr="003B6A43">
              <w:rPr>
                <w:sz w:val="16"/>
              </w:rPr>
              <w:t xml:space="preserve"> </w:t>
            </w:r>
            <w:r>
              <w:rPr>
                <w:sz w:val="16"/>
              </w:rPr>
              <w:t>8043</w:t>
            </w:r>
            <w:r w:rsidR="003B6A43" w:rsidRPr="003B6A43">
              <w:rPr>
                <w:sz w:val="16"/>
              </w:rPr>
              <w:t xml:space="preserve">  ǀ   E: libraries@rrc.qld.gov.au   ǀ    W: www.rrc.qld.gov.au   A: PO BOX 1860 Rockhampton QLD 4700  ǀ   ABN: 59 923 523 766 </w:t>
            </w:r>
          </w:p>
          <w:p w:rsidR="00856C35" w:rsidRDefault="003B6A43" w:rsidP="00856C35">
            <w:r>
              <w:t xml:space="preserve"> </w:t>
            </w:r>
          </w:p>
        </w:tc>
        <w:tc>
          <w:tcPr>
            <w:tcW w:w="5040" w:type="dxa"/>
          </w:tcPr>
          <w:p w:rsidR="00856C35" w:rsidRDefault="005358E7" w:rsidP="003B6A43">
            <w:pPr>
              <w:pStyle w:val="CompanyName"/>
              <w:ind w:left="288"/>
            </w:pPr>
            <w:r w:rsidRPr="005358E7">
              <w:rPr>
                <w:noProof/>
                <w:lang w:val="en-AU" w:eastAsia="en-AU"/>
              </w:rPr>
              <w:drawing>
                <wp:anchor distT="0" distB="0" distL="114300" distR="114300" simplePos="0" relativeHeight="251658240" behindDoc="0" locked="0" layoutInCell="1" allowOverlap="1">
                  <wp:simplePos x="0" y="0"/>
                  <wp:positionH relativeFrom="column">
                    <wp:posOffset>232274</wp:posOffset>
                  </wp:positionH>
                  <wp:positionV relativeFrom="paragraph">
                    <wp:posOffset>-1455</wp:posOffset>
                  </wp:positionV>
                  <wp:extent cx="1441023" cy="673890"/>
                  <wp:effectExtent l="0" t="0" r="6985" b="0"/>
                  <wp:wrapNone/>
                  <wp:docPr id="1" name="Picture 1" descr="O:\Communities\C&amp;C\LCS\Libraries\Promotional Materials\Logos\FullCorporateLogo_Blac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ties\C&amp;C\LCS\Libraries\Promotional Materials\Logos\FullCorporateLogo_Black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023" cy="6738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6C35" w:rsidRDefault="00856C35" w:rsidP="003B6A43">
      <w:pPr>
        <w:pStyle w:val="Heading2"/>
        <w:jc w:val="left"/>
      </w:pPr>
    </w:p>
    <w:p w:rsidR="003B6A43" w:rsidRDefault="003B6A43" w:rsidP="003B6A43"/>
    <w:p w:rsidR="003B6A43" w:rsidRPr="00E42C63" w:rsidRDefault="003B6A43" w:rsidP="003B6A43">
      <w:pPr>
        <w:rPr>
          <w:sz w:val="20"/>
        </w:rPr>
      </w:pPr>
      <w:r w:rsidRPr="00E42C63">
        <w:rPr>
          <w:sz w:val="20"/>
        </w:rPr>
        <w:t>Thank you for your donation of material for inclu</w:t>
      </w:r>
      <w:r w:rsidR="003E3947">
        <w:rPr>
          <w:sz w:val="20"/>
        </w:rPr>
        <w:t>sion in the Central Queensland C</w:t>
      </w:r>
      <w:r w:rsidRPr="00E42C63">
        <w:rPr>
          <w:sz w:val="20"/>
        </w:rPr>
        <w:t>ollection. We appreciate your support of our efforts to preserve the heritage of the region, and ask you to complete the following declaration.</w:t>
      </w:r>
    </w:p>
    <w:tbl>
      <w:tblPr>
        <w:tblStyle w:val="PlainTable31"/>
        <w:tblW w:w="4623" w:type="pct"/>
        <w:tblLayout w:type="fixed"/>
        <w:tblLook w:val="0620" w:firstRow="1" w:lastRow="0" w:firstColumn="0" w:lastColumn="0" w:noHBand="1" w:noVBand="1"/>
      </w:tblPr>
      <w:tblGrid>
        <w:gridCol w:w="428"/>
        <w:gridCol w:w="8928"/>
      </w:tblGrid>
      <w:tr w:rsidR="003B6A43" w:rsidRPr="00E42C63" w:rsidTr="003346B1">
        <w:trPr>
          <w:cnfStyle w:val="100000000000" w:firstRow="1" w:lastRow="0" w:firstColumn="0" w:lastColumn="0" w:oddVBand="0" w:evenVBand="0" w:oddHBand="0" w:evenHBand="0" w:firstRowFirstColumn="0" w:firstRowLastColumn="0" w:lastRowFirstColumn="0" w:lastRowLastColumn="0"/>
          <w:trHeight w:val="432"/>
        </w:trPr>
        <w:tc>
          <w:tcPr>
            <w:tcW w:w="428" w:type="dxa"/>
          </w:tcPr>
          <w:p w:rsidR="003B6A43" w:rsidRPr="00E42C63" w:rsidRDefault="003B6A43" w:rsidP="00490804">
            <w:pPr>
              <w:rPr>
                <w:sz w:val="20"/>
              </w:rPr>
            </w:pPr>
            <w:r w:rsidRPr="00E42C63">
              <w:rPr>
                <w:sz w:val="20"/>
              </w:rPr>
              <w:t>I,</w:t>
            </w:r>
          </w:p>
        </w:tc>
        <w:tc>
          <w:tcPr>
            <w:tcW w:w="8928" w:type="dxa"/>
            <w:tcBorders>
              <w:bottom w:val="single" w:sz="4" w:space="0" w:color="auto"/>
            </w:tcBorders>
          </w:tcPr>
          <w:p w:rsidR="003B6A43" w:rsidRPr="00E42C63" w:rsidRDefault="003B6A43" w:rsidP="00440CD8">
            <w:pPr>
              <w:pStyle w:val="FieldText"/>
              <w:rPr>
                <w:sz w:val="20"/>
              </w:rPr>
            </w:pPr>
          </w:p>
        </w:tc>
      </w:tr>
    </w:tbl>
    <w:p w:rsidR="00856C35" w:rsidRPr="00E42C63" w:rsidRDefault="00856C35">
      <w:pPr>
        <w:rPr>
          <w:sz w:val="20"/>
        </w:rPr>
      </w:pPr>
    </w:p>
    <w:tbl>
      <w:tblPr>
        <w:tblStyle w:val="PlainTable31"/>
        <w:tblW w:w="4623" w:type="pct"/>
        <w:tblLayout w:type="fixed"/>
        <w:tblLook w:val="0620" w:firstRow="1" w:lastRow="0" w:firstColumn="0" w:lastColumn="0" w:noHBand="1" w:noVBand="1"/>
      </w:tblPr>
      <w:tblGrid>
        <w:gridCol w:w="428"/>
        <w:gridCol w:w="7226"/>
        <w:gridCol w:w="1702"/>
      </w:tblGrid>
      <w:tr w:rsidR="00A82BA3" w:rsidRPr="00E42C63" w:rsidTr="003346B1">
        <w:trPr>
          <w:cnfStyle w:val="100000000000" w:firstRow="1" w:lastRow="0" w:firstColumn="0" w:lastColumn="0" w:oddVBand="0" w:evenVBand="0" w:oddHBand="0" w:evenHBand="0" w:firstRowFirstColumn="0" w:firstRowLastColumn="0" w:lastRowFirstColumn="0" w:lastRowLastColumn="0"/>
          <w:trHeight w:val="288"/>
        </w:trPr>
        <w:tc>
          <w:tcPr>
            <w:tcW w:w="428" w:type="dxa"/>
          </w:tcPr>
          <w:p w:rsidR="00A82BA3" w:rsidRPr="00E42C63" w:rsidRDefault="003E3947" w:rsidP="00490804">
            <w:pPr>
              <w:rPr>
                <w:sz w:val="20"/>
              </w:rPr>
            </w:pPr>
            <w:r>
              <w:rPr>
                <w:sz w:val="20"/>
              </w:rPr>
              <w:t>o</w:t>
            </w:r>
            <w:r w:rsidR="00DD7FEF">
              <w:rPr>
                <w:sz w:val="20"/>
              </w:rPr>
              <w:t>f</w:t>
            </w:r>
          </w:p>
        </w:tc>
        <w:tc>
          <w:tcPr>
            <w:tcW w:w="7226" w:type="dxa"/>
            <w:tcBorders>
              <w:bottom w:val="single" w:sz="4" w:space="0" w:color="auto"/>
            </w:tcBorders>
          </w:tcPr>
          <w:p w:rsidR="00A82BA3" w:rsidRPr="00E42C63" w:rsidRDefault="00A82BA3" w:rsidP="003B6A43">
            <w:pPr>
              <w:ind w:left="-651" w:firstLine="651"/>
              <w:rPr>
                <w:sz w:val="20"/>
              </w:rPr>
            </w:pPr>
          </w:p>
        </w:tc>
        <w:tc>
          <w:tcPr>
            <w:tcW w:w="1702" w:type="dxa"/>
            <w:tcBorders>
              <w:bottom w:val="single" w:sz="4" w:space="0" w:color="auto"/>
            </w:tcBorders>
          </w:tcPr>
          <w:p w:rsidR="00A82BA3" w:rsidRPr="00E42C63" w:rsidRDefault="00A82BA3" w:rsidP="003B6A43">
            <w:pPr>
              <w:rPr>
                <w:sz w:val="20"/>
              </w:rPr>
            </w:pPr>
          </w:p>
        </w:tc>
      </w:tr>
      <w:tr w:rsidR="00856C35" w:rsidRPr="00E42C63" w:rsidTr="003346B1">
        <w:tc>
          <w:tcPr>
            <w:tcW w:w="428" w:type="dxa"/>
          </w:tcPr>
          <w:p w:rsidR="00856C35" w:rsidRPr="00E42C63" w:rsidRDefault="00856C35" w:rsidP="003B6A43">
            <w:pPr>
              <w:rPr>
                <w:sz w:val="20"/>
              </w:rPr>
            </w:pPr>
          </w:p>
        </w:tc>
        <w:tc>
          <w:tcPr>
            <w:tcW w:w="7226" w:type="dxa"/>
            <w:tcBorders>
              <w:top w:val="single" w:sz="4" w:space="0" w:color="auto"/>
            </w:tcBorders>
          </w:tcPr>
          <w:p w:rsidR="00856C35" w:rsidRPr="00E42C63" w:rsidRDefault="00856C35" w:rsidP="003B6A43">
            <w:pPr>
              <w:rPr>
                <w:sz w:val="20"/>
              </w:rPr>
            </w:pPr>
            <w:r w:rsidRPr="00E42C63">
              <w:rPr>
                <w:sz w:val="20"/>
              </w:rPr>
              <w:t>Street Address</w:t>
            </w:r>
          </w:p>
        </w:tc>
        <w:tc>
          <w:tcPr>
            <w:tcW w:w="1702" w:type="dxa"/>
            <w:tcBorders>
              <w:top w:val="single" w:sz="4" w:space="0" w:color="auto"/>
            </w:tcBorders>
          </w:tcPr>
          <w:p w:rsidR="00856C35" w:rsidRPr="00E42C63" w:rsidRDefault="00856C35" w:rsidP="003B6A43">
            <w:pPr>
              <w:rPr>
                <w:sz w:val="20"/>
              </w:rPr>
            </w:pPr>
          </w:p>
        </w:tc>
      </w:tr>
    </w:tbl>
    <w:p w:rsidR="00856C35" w:rsidRPr="00E42C63" w:rsidRDefault="00856C35" w:rsidP="003B6A43">
      <w:pPr>
        <w:rPr>
          <w:bCs/>
          <w:sz w:val="20"/>
        </w:rPr>
      </w:pPr>
    </w:p>
    <w:tbl>
      <w:tblPr>
        <w:tblStyle w:val="PlainTable31"/>
        <w:tblW w:w="4623" w:type="pct"/>
        <w:tblLayout w:type="fixed"/>
        <w:tblLook w:val="0620" w:firstRow="1" w:lastRow="0" w:firstColumn="0" w:lastColumn="0" w:noHBand="1" w:noVBand="1"/>
      </w:tblPr>
      <w:tblGrid>
        <w:gridCol w:w="428"/>
        <w:gridCol w:w="5827"/>
        <w:gridCol w:w="1399"/>
        <w:gridCol w:w="1702"/>
      </w:tblGrid>
      <w:tr w:rsidR="00C76039" w:rsidRPr="00E42C63" w:rsidTr="003346B1">
        <w:trPr>
          <w:cnfStyle w:val="100000000000" w:firstRow="1" w:lastRow="0" w:firstColumn="0" w:lastColumn="0" w:oddVBand="0" w:evenVBand="0" w:oddHBand="0" w:evenHBand="0" w:firstRowFirstColumn="0" w:firstRowLastColumn="0" w:lastRowFirstColumn="0" w:lastRowLastColumn="0"/>
          <w:trHeight w:val="288"/>
        </w:trPr>
        <w:tc>
          <w:tcPr>
            <w:tcW w:w="428" w:type="dxa"/>
          </w:tcPr>
          <w:p w:rsidR="00C76039" w:rsidRPr="00E42C63" w:rsidRDefault="00C76039" w:rsidP="003B6A43">
            <w:pPr>
              <w:rPr>
                <w:sz w:val="20"/>
              </w:rPr>
            </w:pPr>
          </w:p>
        </w:tc>
        <w:tc>
          <w:tcPr>
            <w:tcW w:w="5827" w:type="dxa"/>
            <w:tcBorders>
              <w:bottom w:val="single" w:sz="4" w:space="0" w:color="auto"/>
            </w:tcBorders>
          </w:tcPr>
          <w:p w:rsidR="00C76039" w:rsidRPr="00E42C63" w:rsidRDefault="00C76039" w:rsidP="003B6A43">
            <w:pPr>
              <w:rPr>
                <w:sz w:val="20"/>
              </w:rPr>
            </w:pPr>
          </w:p>
        </w:tc>
        <w:tc>
          <w:tcPr>
            <w:tcW w:w="1399" w:type="dxa"/>
            <w:tcBorders>
              <w:bottom w:val="single" w:sz="4" w:space="0" w:color="auto"/>
            </w:tcBorders>
          </w:tcPr>
          <w:p w:rsidR="00C76039" w:rsidRPr="00E42C63" w:rsidRDefault="00C76039" w:rsidP="003B6A43">
            <w:pPr>
              <w:rPr>
                <w:sz w:val="20"/>
              </w:rPr>
            </w:pPr>
          </w:p>
        </w:tc>
        <w:tc>
          <w:tcPr>
            <w:tcW w:w="1702" w:type="dxa"/>
            <w:tcBorders>
              <w:bottom w:val="single" w:sz="4" w:space="0" w:color="auto"/>
            </w:tcBorders>
          </w:tcPr>
          <w:p w:rsidR="00C76039" w:rsidRPr="00E42C63" w:rsidRDefault="00C76039" w:rsidP="003B6A43">
            <w:pPr>
              <w:rPr>
                <w:sz w:val="20"/>
              </w:rPr>
            </w:pPr>
          </w:p>
        </w:tc>
      </w:tr>
      <w:tr w:rsidR="00856C35" w:rsidRPr="00E42C63" w:rsidTr="003346B1">
        <w:trPr>
          <w:trHeight w:val="288"/>
        </w:trPr>
        <w:tc>
          <w:tcPr>
            <w:tcW w:w="428" w:type="dxa"/>
          </w:tcPr>
          <w:p w:rsidR="00856C35" w:rsidRPr="00E42C63" w:rsidRDefault="00856C35" w:rsidP="003B6A43">
            <w:pPr>
              <w:rPr>
                <w:sz w:val="20"/>
              </w:rPr>
            </w:pPr>
          </w:p>
        </w:tc>
        <w:tc>
          <w:tcPr>
            <w:tcW w:w="5827" w:type="dxa"/>
            <w:tcBorders>
              <w:top w:val="single" w:sz="4" w:space="0" w:color="auto"/>
            </w:tcBorders>
          </w:tcPr>
          <w:p w:rsidR="00856C35" w:rsidRPr="00E42C63" w:rsidRDefault="00856C35" w:rsidP="003B6A43">
            <w:pPr>
              <w:ind w:left="-651" w:firstLine="651"/>
              <w:rPr>
                <w:sz w:val="20"/>
              </w:rPr>
            </w:pPr>
            <w:r w:rsidRPr="00E42C63">
              <w:rPr>
                <w:sz w:val="20"/>
              </w:rPr>
              <w:t>City</w:t>
            </w:r>
          </w:p>
        </w:tc>
        <w:tc>
          <w:tcPr>
            <w:tcW w:w="1399" w:type="dxa"/>
            <w:tcBorders>
              <w:top w:val="single" w:sz="4" w:space="0" w:color="auto"/>
            </w:tcBorders>
          </w:tcPr>
          <w:p w:rsidR="00856C35" w:rsidRPr="00E42C63" w:rsidRDefault="00856C35" w:rsidP="003B6A43">
            <w:pPr>
              <w:rPr>
                <w:sz w:val="20"/>
              </w:rPr>
            </w:pPr>
            <w:r w:rsidRPr="00E42C63">
              <w:rPr>
                <w:sz w:val="20"/>
              </w:rPr>
              <w:t>State</w:t>
            </w:r>
          </w:p>
        </w:tc>
        <w:tc>
          <w:tcPr>
            <w:tcW w:w="1702" w:type="dxa"/>
            <w:tcBorders>
              <w:top w:val="single" w:sz="4" w:space="0" w:color="auto"/>
            </w:tcBorders>
          </w:tcPr>
          <w:p w:rsidR="00856C35" w:rsidRPr="00E42C63" w:rsidRDefault="003B6A43" w:rsidP="003B6A43">
            <w:pPr>
              <w:rPr>
                <w:sz w:val="20"/>
              </w:rPr>
            </w:pPr>
            <w:r w:rsidRPr="00E42C63">
              <w:rPr>
                <w:sz w:val="20"/>
              </w:rPr>
              <w:t>Postc</w:t>
            </w:r>
            <w:r w:rsidR="00856C35" w:rsidRPr="00E42C63">
              <w:rPr>
                <w:sz w:val="20"/>
              </w:rPr>
              <w:t>ode</w:t>
            </w:r>
          </w:p>
        </w:tc>
      </w:tr>
    </w:tbl>
    <w:p w:rsidR="00856C35" w:rsidRDefault="00856C35"/>
    <w:tbl>
      <w:tblPr>
        <w:tblStyle w:val="PlainTable31"/>
        <w:tblW w:w="4641" w:type="pct"/>
        <w:tblLayout w:type="fixed"/>
        <w:tblLook w:val="0620" w:firstRow="1" w:lastRow="0" w:firstColumn="0" w:lastColumn="0" w:noHBand="1" w:noVBand="1"/>
      </w:tblPr>
      <w:tblGrid>
        <w:gridCol w:w="1084"/>
        <w:gridCol w:w="3704"/>
        <w:gridCol w:w="723"/>
        <w:gridCol w:w="3881"/>
      </w:tblGrid>
      <w:tr w:rsidR="00841645" w:rsidRPr="00E42C63" w:rsidTr="005358E7">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E42C63" w:rsidRDefault="00841645" w:rsidP="00490804">
            <w:pPr>
              <w:rPr>
                <w:sz w:val="20"/>
              </w:rPr>
            </w:pPr>
            <w:r w:rsidRPr="00E42C63">
              <w:rPr>
                <w:sz w:val="20"/>
              </w:rPr>
              <w:t>Phone:</w:t>
            </w:r>
          </w:p>
        </w:tc>
        <w:tc>
          <w:tcPr>
            <w:tcW w:w="3690" w:type="dxa"/>
            <w:tcBorders>
              <w:bottom w:val="single" w:sz="4" w:space="0" w:color="auto"/>
            </w:tcBorders>
          </w:tcPr>
          <w:p w:rsidR="00841645" w:rsidRPr="00E42C63" w:rsidRDefault="00841645" w:rsidP="00856C35">
            <w:pPr>
              <w:pStyle w:val="FieldText"/>
              <w:rPr>
                <w:sz w:val="20"/>
              </w:rPr>
            </w:pPr>
          </w:p>
        </w:tc>
        <w:tc>
          <w:tcPr>
            <w:tcW w:w="720" w:type="dxa"/>
          </w:tcPr>
          <w:p w:rsidR="00841645" w:rsidRPr="00E42C63" w:rsidRDefault="00C92A3C" w:rsidP="00490804">
            <w:pPr>
              <w:pStyle w:val="Heading4"/>
              <w:outlineLvl w:val="3"/>
              <w:rPr>
                <w:sz w:val="20"/>
              </w:rPr>
            </w:pPr>
            <w:r w:rsidRPr="00E42C63">
              <w:rPr>
                <w:sz w:val="20"/>
              </w:rPr>
              <w:t>E</w:t>
            </w:r>
            <w:r w:rsidR="003A41A1" w:rsidRPr="00E42C63">
              <w:rPr>
                <w:sz w:val="20"/>
              </w:rPr>
              <w:t>mail</w:t>
            </w:r>
          </w:p>
        </w:tc>
        <w:tc>
          <w:tcPr>
            <w:tcW w:w="3866" w:type="dxa"/>
            <w:tcBorders>
              <w:bottom w:val="single" w:sz="4" w:space="0" w:color="auto"/>
            </w:tcBorders>
          </w:tcPr>
          <w:p w:rsidR="00841645" w:rsidRPr="00E42C63" w:rsidRDefault="00841645" w:rsidP="00440CD8">
            <w:pPr>
              <w:pStyle w:val="FieldText"/>
              <w:rPr>
                <w:sz w:val="20"/>
              </w:rPr>
            </w:pPr>
          </w:p>
        </w:tc>
      </w:tr>
    </w:tbl>
    <w:p w:rsidR="00856C35" w:rsidRPr="00E42C63" w:rsidRDefault="00856C35">
      <w:pPr>
        <w:rPr>
          <w:sz w:val="20"/>
        </w:rPr>
      </w:pPr>
    </w:p>
    <w:p w:rsidR="003B6A43" w:rsidRPr="00E42C63" w:rsidRDefault="003B6A43">
      <w:pPr>
        <w:rPr>
          <w:sz w:val="20"/>
        </w:rPr>
      </w:pPr>
      <w:r w:rsidRPr="00E42C63">
        <w:rPr>
          <w:sz w:val="20"/>
        </w:rPr>
        <w:t>Wish to donate the following item(s) to the Central Queensland Collection.</w:t>
      </w:r>
    </w:p>
    <w:p w:rsidR="00330050" w:rsidRDefault="003B6A43" w:rsidP="00330050">
      <w:pPr>
        <w:pStyle w:val="Heading2"/>
      </w:pPr>
      <w:r>
        <w:t>Item Details</w:t>
      </w:r>
    </w:p>
    <w:tbl>
      <w:tblPr>
        <w:tblStyle w:val="PlainTable31"/>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1326"/>
        <w:gridCol w:w="3641"/>
        <w:gridCol w:w="1275"/>
        <w:gridCol w:w="3887"/>
      </w:tblGrid>
      <w:tr w:rsidR="000F2DF4" w:rsidRPr="00613129" w:rsidTr="00FC17EE">
        <w:trPr>
          <w:cnfStyle w:val="100000000000" w:firstRow="1" w:lastRow="0" w:firstColumn="0" w:lastColumn="0" w:oddVBand="0" w:evenVBand="0" w:oddHBand="0" w:evenHBand="0" w:firstRowFirstColumn="0" w:firstRowLastColumn="0" w:lastRowFirstColumn="0" w:lastRowLastColumn="0"/>
          <w:trHeight w:val="432"/>
        </w:trPr>
        <w:tc>
          <w:tcPr>
            <w:tcW w:w="13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F2DF4" w:rsidRPr="005114CE" w:rsidRDefault="000F2DF4" w:rsidP="00490804"/>
        </w:tc>
        <w:tc>
          <w:tcPr>
            <w:tcW w:w="364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F2DF4" w:rsidRPr="005114CE" w:rsidRDefault="000F2DF4" w:rsidP="00617C65">
            <w:pPr>
              <w:pStyle w:val="FieldText"/>
            </w:pPr>
          </w:p>
        </w:tc>
        <w:tc>
          <w:tcPr>
            <w:tcW w:w="12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F2DF4" w:rsidRPr="005114CE" w:rsidRDefault="000F2DF4" w:rsidP="00490804">
            <w:pPr>
              <w:pStyle w:val="Heading4"/>
              <w:outlineLvl w:val="3"/>
            </w:pPr>
          </w:p>
        </w:tc>
        <w:tc>
          <w:tcPr>
            <w:tcW w:w="388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F2DF4" w:rsidRPr="005114CE" w:rsidRDefault="000F2DF4"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r w:rsidR="006A00BF" w:rsidRPr="00613129" w:rsidTr="00FC17EE">
        <w:trPr>
          <w:trHeight w:val="432"/>
        </w:trPr>
        <w:tc>
          <w:tcPr>
            <w:tcW w:w="1326" w:type="dxa"/>
          </w:tcPr>
          <w:p w:rsidR="006A00BF" w:rsidRPr="005114CE" w:rsidRDefault="006A00BF" w:rsidP="00490804"/>
        </w:tc>
        <w:tc>
          <w:tcPr>
            <w:tcW w:w="3641" w:type="dxa"/>
          </w:tcPr>
          <w:p w:rsidR="006A00BF" w:rsidRPr="005114CE" w:rsidRDefault="006A00BF" w:rsidP="00617C65">
            <w:pPr>
              <w:pStyle w:val="FieldText"/>
            </w:pPr>
          </w:p>
        </w:tc>
        <w:tc>
          <w:tcPr>
            <w:tcW w:w="1275" w:type="dxa"/>
          </w:tcPr>
          <w:p w:rsidR="006A00BF" w:rsidRPr="005114CE" w:rsidRDefault="006A00BF" w:rsidP="00490804">
            <w:pPr>
              <w:pStyle w:val="Heading4"/>
              <w:outlineLvl w:val="3"/>
            </w:pPr>
          </w:p>
        </w:tc>
        <w:tc>
          <w:tcPr>
            <w:tcW w:w="3887" w:type="dxa"/>
          </w:tcPr>
          <w:p w:rsidR="006A00BF" w:rsidRPr="005114CE" w:rsidRDefault="006A00BF" w:rsidP="00617C65">
            <w:pPr>
              <w:pStyle w:val="FieldText"/>
            </w:pPr>
          </w:p>
        </w:tc>
      </w:tr>
    </w:tbl>
    <w:p w:rsidR="006A00BF" w:rsidRPr="005358E7" w:rsidRDefault="006A00BF" w:rsidP="00490804">
      <w:pPr>
        <w:pStyle w:val="Italic"/>
        <w:rPr>
          <w:i w:val="0"/>
        </w:rPr>
      </w:pPr>
      <w:r w:rsidRPr="00E42C63">
        <w:rPr>
          <w:i w:val="0"/>
        </w:rPr>
        <w:t xml:space="preserve">I </w:t>
      </w:r>
      <w:r w:rsidRPr="005358E7">
        <w:rPr>
          <w:i w:val="0"/>
        </w:rPr>
        <w:t>understand and accept that</w:t>
      </w:r>
    </w:p>
    <w:p w:rsidR="00330050" w:rsidRPr="005358E7" w:rsidRDefault="006A00BF" w:rsidP="006A00BF">
      <w:pPr>
        <w:pStyle w:val="Italic"/>
        <w:numPr>
          <w:ilvl w:val="0"/>
          <w:numId w:val="11"/>
        </w:numPr>
        <w:rPr>
          <w:i w:val="0"/>
        </w:rPr>
      </w:pPr>
      <w:r w:rsidRPr="005358E7">
        <w:rPr>
          <w:i w:val="0"/>
        </w:rPr>
        <w:t xml:space="preserve">The </w:t>
      </w:r>
      <w:r w:rsidR="003E3947">
        <w:rPr>
          <w:i w:val="0"/>
        </w:rPr>
        <w:t>Coordinator Libraries and Child Services</w:t>
      </w:r>
      <w:r w:rsidRPr="005358E7">
        <w:rPr>
          <w:i w:val="0"/>
        </w:rPr>
        <w:t xml:space="preserve"> shall retain the right to decide on inclusion of the item(s) in the Central Queensland Collection.</w:t>
      </w:r>
    </w:p>
    <w:p w:rsidR="006A00BF" w:rsidRPr="005358E7" w:rsidRDefault="006A00BF" w:rsidP="006A00BF">
      <w:pPr>
        <w:pStyle w:val="Italic"/>
        <w:numPr>
          <w:ilvl w:val="0"/>
          <w:numId w:val="11"/>
        </w:numPr>
        <w:rPr>
          <w:i w:val="0"/>
        </w:rPr>
      </w:pPr>
      <w:r w:rsidRPr="005358E7">
        <w:rPr>
          <w:i w:val="0"/>
        </w:rPr>
        <w:t xml:space="preserve">Material not considered suitable for inclusion in the collection, for whatever reason, may be placed in another collection, returned to me, or disposed of in some other way considered appropriate by the </w:t>
      </w:r>
      <w:r w:rsidR="003E3947">
        <w:rPr>
          <w:i w:val="0"/>
        </w:rPr>
        <w:t>Coordinator Libraries and Child Services</w:t>
      </w:r>
      <w:r w:rsidRPr="005358E7">
        <w:rPr>
          <w:i w:val="0"/>
        </w:rPr>
        <w:t>.</w:t>
      </w:r>
      <w:r w:rsidR="00E42C63" w:rsidRPr="005358E7">
        <w:rPr>
          <w:i w:val="0"/>
        </w:rPr>
        <w:br/>
      </w:r>
    </w:p>
    <w:tbl>
      <w:tblPr>
        <w:tblStyle w:val="PlainTable31"/>
        <w:tblW w:w="4711" w:type="pct"/>
        <w:tblLayout w:type="fixed"/>
        <w:tblLook w:val="0620" w:firstRow="1" w:lastRow="0" w:firstColumn="0" w:lastColumn="0" w:noHBand="1" w:noVBand="1"/>
      </w:tblPr>
      <w:tblGrid>
        <w:gridCol w:w="1076"/>
        <w:gridCol w:w="5609"/>
        <w:gridCol w:w="1283"/>
        <w:gridCol w:w="1566"/>
      </w:tblGrid>
      <w:tr w:rsidR="000F2DF4" w:rsidRPr="005114CE" w:rsidTr="005358E7">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0F2DF4" w:rsidRPr="005114CE" w:rsidRDefault="006A00BF" w:rsidP="00490804">
            <w:r>
              <w:t>Signed</w:t>
            </w:r>
            <w:r w:rsidR="000F2DF4" w:rsidRPr="005114CE">
              <w:t>:</w:t>
            </w:r>
          </w:p>
        </w:tc>
        <w:tc>
          <w:tcPr>
            <w:tcW w:w="5588" w:type="dxa"/>
            <w:tcBorders>
              <w:bottom w:val="single" w:sz="4" w:space="0" w:color="auto"/>
            </w:tcBorders>
          </w:tcPr>
          <w:p w:rsidR="000F2DF4" w:rsidRPr="009C220D" w:rsidRDefault="000F2DF4" w:rsidP="00A211B2">
            <w:pPr>
              <w:pStyle w:val="FieldText"/>
            </w:pPr>
          </w:p>
        </w:tc>
        <w:tc>
          <w:tcPr>
            <w:tcW w:w="1278" w:type="dxa"/>
          </w:tcPr>
          <w:p w:rsidR="000F2DF4" w:rsidRPr="005114CE" w:rsidRDefault="006A00BF" w:rsidP="00490804">
            <w:pPr>
              <w:pStyle w:val="Heading4"/>
              <w:outlineLvl w:val="3"/>
            </w:pPr>
            <w:r>
              <w:t>Date</w:t>
            </w:r>
            <w:r w:rsidR="000F2DF4" w:rsidRPr="005114CE">
              <w:t>:</w:t>
            </w:r>
          </w:p>
        </w:tc>
        <w:tc>
          <w:tcPr>
            <w:tcW w:w="1560" w:type="dxa"/>
            <w:tcBorders>
              <w:bottom w:val="single" w:sz="4" w:space="0" w:color="auto"/>
            </w:tcBorders>
          </w:tcPr>
          <w:p w:rsidR="000F2DF4" w:rsidRPr="009C220D" w:rsidRDefault="000F2DF4" w:rsidP="00A211B2">
            <w:pPr>
              <w:pStyle w:val="FieldText"/>
            </w:pPr>
          </w:p>
        </w:tc>
      </w:tr>
    </w:tbl>
    <w:p w:rsidR="00E42C63" w:rsidRDefault="00E42C63">
      <w:pPr>
        <w:rPr>
          <w:rFonts w:asciiTheme="majorHAnsi" w:hAnsiTheme="majorHAnsi"/>
          <w:b/>
          <w:color w:val="FFFFFF" w:themeColor="background1"/>
          <w:sz w:val="22"/>
        </w:rPr>
      </w:pPr>
      <w:r>
        <w:br w:type="page"/>
      </w:r>
    </w:p>
    <w:p w:rsidR="00871876" w:rsidRDefault="006A00BF" w:rsidP="00871876">
      <w:pPr>
        <w:pStyle w:val="Heading2"/>
      </w:pPr>
      <w:r>
        <w:lastRenderedPageBreak/>
        <w:t>AUTHORITY TO ASSIGN COPYRIGHT</w:t>
      </w:r>
    </w:p>
    <w:p w:rsidR="006A00BF" w:rsidRDefault="006A00BF" w:rsidP="006A00BF"/>
    <w:p w:rsidR="006A00BF" w:rsidRPr="005358E7" w:rsidRDefault="006A00BF" w:rsidP="006A00BF">
      <w:pPr>
        <w:rPr>
          <w:sz w:val="20"/>
          <w:szCs w:val="20"/>
        </w:rPr>
      </w:pPr>
      <w:r w:rsidRPr="005358E7">
        <w:rPr>
          <w:sz w:val="20"/>
          <w:szCs w:val="20"/>
        </w:rPr>
        <w:t xml:space="preserve">I </w:t>
      </w:r>
      <w:r w:rsidR="00EF4AD0" w:rsidRPr="005358E7">
        <w:rPr>
          <w:sz w:val="20"/>
          <w:szCs w:val="20"/>
        </w:rPr>
        <w:t>hereby</w:t>
      </w:r>
      <w:r w:rsidRPr="005358E7">
        <w:rPr>
          <w:sz w:val="20"/>
          <w:szCs w:val="20"/>
        </w:rPr>
        <w:t xml:space="preserve"> declare that I am the rightful owner of copyright in the item(s) listed over.</w:t>
      </w:r>
    </w:p>
    <w:p w:rsidR="006A00BF" w:rsidRPr="005358E7" w:rsidRDefault="006A00BF" w:rsidP="006A00BF">
      <w:pPr>
        <w:rPr>
          <w:sz w:val="20"/>
          <w:szCs w:val="20"/>
        </w:rPr>
      </w:pPr>
    </w:p>
    <w:p w:rsidR="006A00BF" w:rsidRPr="005358E7" w:rsidRDefault="006A00BF" w:rsidP="006A00BF">
      <w:pPr>
        <w:rPr>
          <w:sz w:val="20"/>
          <w:szCs w:val="20"/>
        </w:rPr>
      </w:pPr>
      <w:r w:rsidRPr="005358E7">
        <w:rPr>
          <w:sz w:val="20"/>
          <w:szCs w:val="20"/>
        </w:rPr>
        <w:t xml:space="preserve">In donating the item(s) to the Central Queensland Collection I understand and accept that </w:t>
      </w:r>
    </w:p>
    <w:p w:rsidR="006A00BF" w:rsidRPr="005358E7" w:rsidRDefault="006A00BF" w:rsidP="006A00BF">
      <w:pPr>
        <w:rPr>
          <w:sz w:val="20"/>
          <w:szCs w:val="20"/>
        </w:rPr>
      </w:pPr>
    </w:p>
    <w:p w:rsidR="006A00BF" w:rsidRPr="005358E7" w:rsidRDefault="006A00BF" w:rsidP="006A00BF">
      <w:pPr>
        <w:rPr>
          <w:sz w:val="20"/>
          <w:szCs w:val="20"/>
        </w:rPr>
      </w:pPr>
      <w:r w:rsidRPr="005358E7">
        <w:rPr>
          <w:sz w:val="20"/>
          <w:szCs w:val="20"/>
        </w:rPr>
        <w:fldChar w:fldCharType="begin">
          <w:ffData>
            <w:name w:val="Check3"/>
            <w:enabled/>
            <w:calcOnExit w:val="0"/>
            <w:checkBox>
              <w:sizeAuto/>
              <w:default w:val="0"/>
            </w:checkBox>
          </w:ffData>
        </w:fldChar>
      </w:r>
      <w:r w:rsidRPr="005358E7">
        <w:rPr>
          <w:sz w:val="20"/>
          <w:szCs w:val="20"/>
        </w:rPr>
        <w:instrText xml:space="preserve"> FORMCHECKBOX </w:instrText>
      </w:r>
      <w:r w:rsidR="00EF38AB">
        <w:rPr>
          <w:sz w:val="20"/>
          <w:szCs w:val="20"/>
        </w:rPr>
      </w:r>
      <w:r w:rsidR="00EF38AB">
        <w:rPr>
          <w:sz w:val="20"/>
          <w:szCs w:val="20"/>
        </w:rPr>
        <w:fldChar w:fldCharType="separate"/>
      </w:r>
      <w:r w:rsidRPr="005358E7">
        <w:rPr>
          <w:sz w:val="20"/>
          <w:szCs w:val="20"/>
        </w:rPr>
        <w:fldChar w:fldCharType="end"/>
      </w:r>
      <w:r w:rsidRPr="005358E7">
        <w:rPr>
          <w:sz w:val="20"/>
          <w:szCs w:val="20"/>
        </w:rPr>
        <w:tab/>
        <w:t>Any copyright held by me is hereby assigned to the Rockhampton Regional Council</w:t>
      </w:r>
    </w:p>
    <w:p w:rsidR="006A00BF" w:rsidRPr="005358E7" w:rsidRDefault="006A00BF" w:rsidP="006A00BF">
      <w:pPr>
        <w:rPr>
          <w:sz w:val="20"/>
          <w:szCs w:val="20"/>
        </w:rPr>
      </w:pPr>
    </w:p>
    <w:p w:rsidR="006A00BF" w:rsidRPr="005358E7" w:rsidRDefault="006A00BF" w:rsidP="006A00BF">
      <w:pPr>
        <w:rPr>
          <w:sz w:val="20"/>
          <w:szCs w:val="20"/>
        </w:rPr>
      </w:pPr>
      <w:r w:rsidRPr="005358E7">
        <w:rPr>
          <w:sz w:val="20"/>
          <w:szCs w:val="20"/>
        </w:rPr>
        <w:tab/>
        <w:t>OR</w:t>
      </w:r>
    </w:p>
    <w:p w:rsidR="006A00BF" w:rsidRPr="005358E7" w:rsidRDefault="006A00BF" w:rsidP="006A00BF">
      <w:pPr>
        <w:rPr>
          <w:sz w:val="20"/>
          <w:szCs w:val="20"/>
        </w:rPr>
      </w:pPr>
    </w:p>
    <w:p w:rsidR="006A00BF" w:rsidRPr="005358E7" w:rsidRDefault="006A00BF" w:rsidP="006A00BF">
      <w:pPr>
        <w:ind w:left="720" w:hanging="720"/>
        <w:rPr>
          <w:sz w:val="20"/>
          <w:szCs w:val="20"/>
        </w:rPr>
      </w:pPr>
      <w:r w:rsidRPr="005358E7">
        <w:rPr>
          <w:sz w:val="20"/>
          <w:szCs w:val="20"/>
        </w:rPr>
        <w:fldChar w:fldCharType="begin">
          <w:ffData>
            <w:name w:val="Check3"/>
            <w:enabled/>
            <w:calcOnExit w:val="0"/>
            <w:checkBox>
              <w:sizeAuto/>
              <w:default w:val="0"/>
            </w:checkBox>
          </w:ffData>
        </w:fldChar>
      </w:r>
      <w:r w:rsidRPr="005358E7">
        <w:rPr>
          <w:sz w:val="20"/>
          <w:szCs w:val="20"/>
        </w:rPr>
        <w:instrText xml:space="preserve"> FORMCHECKBOX </w:instrText>
      </w:r>
      <w:r w:rsidR="00EF38AB">
        <w:rPr>
          <w:sz w:val="20"/>
          <w:szCs w:val="20"/>
        </w:rPr>
      </w:r>
      <w:r w:rsidR="00EF38AB">
        <w:rPr>
          <w:sz w:val="20"/>
          <w:szCs w:val="20"/>
        </w:rPr>
        <w:fldChar w:fldCharType="separate"/>
      </w:r>
      <w:r w:rsidRPr="005358E7">
        <w:rPr>
          <w:sz w:val="20"/>
          <w:szCs w:val="20"/>
        </w:rPr>
        <w:fldChar w:fldCharType="end"/>
      </w:r>
      <w:r w:rsidRPr="005358E7">
        <w:rPr>
          <w:sz w:val="20"/>
          <w:szCs w:val="20"/>
        </w:rPr>
        <w:tab/>
        <w:t>I retain the copyright but permit the Rockhampton Regional Council to make reproductions of the items subject to:</w:t>
      </w:r>
    </w:p>
    <w:p w:rsidR="006A00BF" w:rsidRPr="005358E7" w:rsidRDefault="006A00BF" w:rsidP="006A00BF">
      <w:pPr>
        <w:ind w:left="720" w:hanging="720"/>
        <w:rPr>
          <w:sz w:val="20"/>
          <w:szCs w:val="20"/>
        </w:rPr>
      </w:pPr>
      <w:r w:rsidRPr="005358E7">
        <w:rPr>
          <w:sz w:val="20"/>
          <w:szCs w:val="20"/>
        </w:rPr>
        <w:tab/>
      </w:r>
    </w:p>
    <w:p w:rsidR="006A00BF" w:rsidRPr="005358E7" w:rsidRDefault="006A00BF" w:rsidP="006A00BF">
      <w:pPr>
        <w:ind w:left="720" w:hanging="720"/>
        <w:rPr>
          <w:sz w:val="20"/>
          <w:szCs w:val="20"/>
        </w:rPr>
      </w:pPr>
      <w:r w:rsidRPr="005358E7">
        <w:rPr>
          <w:sz w:val="20"/>
          <w:szCs w:val="20"/>
        </w:rPr>
        <w:tab/>
      </w:r>
      <w:r w:rsidRPr="005358E7">
        <w:rPr>
          <w:sz w:val="20"/>
          <w:szCs w:val="20"/>
        </w:rPr>
        <w:tab/>
      </w:r>
      <w:r w:rsidRPr="005358E7">
        <w:rPr>
          <w:sz w:val="20"/>
          <w:szCs w:val="20"/>
        </w:rPr>
        <w:fldChar w:fldCharType="begin">
          <w:ffData>
            <w:name w:val="Check3"/>
            <w:enabled/>
            <w:calcOnExit w:val="0"/>
            <w:checkBox>
              <w:sizeAuto/>
              <w:default w:val="0"/>
            </w:checkBox>
          </w:ffData>
        </w:fldChar>
      </w:r>
      <w:r w:rsidRPr="005358E7">
        <w:rPr>
          <w:sz w:val="20"/>
          <w:szCs w:val="20"/>
        </w:rPr>
        <w:instrText xml:space="preserve"> FORMCHECKBOX </w:instrText>
      </w:r>
      <w:r w:rsidR="00EF38AB">
        <w:rPr>
          <w:sz w:val="20"/>
          <w:szCs w:val="20"/>
        </w:rPr>
      </w:r>
      <w:r w:rsidR="00EF38AB">
        <w:rPr>
          <w:sz w:val="20"/>
          <w:szCs w:val="20"/>
        </w:rPr>
        <w:fldChar w:fldCharType="separate"/>
      </w:r>
      <w:r w:rsidRPr="005358E7">
        <w:rPr>
          <w:sz w:val="20"/>
          <w:szCs w:val="20"/>
        </w:rPr>
        <w:fldChar w:fldCharType="end"/>
      </w:r>
      <w:r w:rsidRPr="005358E7">
        <w:rPr>
          <w:sz w:val="20"/>
          <w:szCs w:val="20"/>
        </w:rPr>
        <w:tab/>
        <w:t>obtaining my written permission</w:t>
      </w:r>
    </w:p>
    <w:p w:rsidR="006A00BF" w:rsidRPr="005358E7" w:rsidRDefault="006A00BF" w:rsidP="006A00BF">
      <w:pPr>
        <w:ind w:left="720" w:hanging="720"/>
        <w:rPr>
          <w:sz w:val="20"/>
          <w:szCs w:val="20"/>
        </w:rPr>
      </w:pPr>
      <w:r w:rsidRPr="005358E7">
        <w:rPr>
          <w:sz w:val="20"/>
          <w:szCs w:val="20"/>
        </w:rPr>
        <w:tab/>
      </w:r>
      <w:r w:rsidRPr="005358E7">
        <w:rPr>
          <w:sz w:val="20"/>
          <w:szCs w:val="20"/>
        </w:rPr>
        <w:tab/>
      </w:r>
      <w:r w:rsidRPr="005358E7">
        <w:rPr>
          <w:sz w:val="20"/>
          <w:szCs w:val="20"/>
        </w:rPr>
        <w:tab/>
      </w:r>
    </w:p>
    <w:p w:rsidR="006A00BF" w:rsidRPr="005358E7" w:rsidRDefault="006A00BF" w:rsidP="006A00BF">
      <w:pPr>
        <w:ind w:left="720" w:hanging="720"/>
        <w:rPr>
          <w:sz w:val="20"/>
          <w:szCs w:val="20"/>
        </w:rPr>
      </w:pPr>
      <w:r w:rsidRPr="005358E7">
        <w:rPr>
          <w:sz w:val="20"/>
          <w:szCs w:val="20"/>
        </w:rPr>
        <w:tab/>
      </w:r>
      <w:r w:rsidRPr="005358E7">
        <w:rPr>
          <w:sz w:val="20"/>
          <w:szCs w:val="20"/>
        </w:rPr>
        <w:tab/>
      </w:r>
      <w:r w:rsidRPr="005358E7">
        <w:rPr>
          <w:sz w:val="20"/>
          <w:szCs w:val="20"/>
        </w:rPr>
        <w:tab/>
        <w:t>OR</w:t>
      </w:r>
    </w:p>
    <w:p w:rsidR="006A00BF" w:rsidRPr="005358E7" w:rsidRDefault="006A00BF" w:rsidP="006A00BF">
      <w:pPr>
        <w:ind w:left="720" w:hanging="720"/>
        <w:rPr>
          <w:sz w:val="20"/>
          <w:szCs w:val="20"/>
        </w:rPr>
      </w:pPr>
    </w:p>
    <w:p w:rsidR="006A00BF" w:rsidRPr="005358E7" w:rsidRDefault="006A00BF" w:rsidP="006A00BF">
      <w:pPr>
        <w:ind w:left="720" w:hanging="720"/>
        <w:rPr>
          <w:sz w:val="20"/>
          <w:szCs w:val="20"/>
        </w:rPr>
      </w:pPr>
      <w:r w:rsidRPr="005358E7">
        <w:rPr>
          <w:sz w:val="20"/>
          <w:szCs w:val="20"/>
        </w:rPr>
        <w:tab/>
      </w:r>
      <w:r w:rsidRPr="005358E7">
        <w:rPr>
          <w:sz w:val="20"/>
          <w:szCs w:val="20"/>
        </w:rPr>
        <w:tab/>
      </w:r>
      <w:r w:rsidRPr="005358E7">
        <w:rPr>
          <w:sz w:val="20"/>
          <w:szCs w:val="20"/>
        </w:rPr>
        <w:fldChar w:fldCharType="begin">
          <w:ffData>
            <w:name w:val="Check3"/>
            <w:enabled/>
            <w:calcOnExit w:val="0"/>
            <w:checkBox>
              <w:sizeAuto/>
              <w:default w:val="0"/>
            </w:checkBox>
          </w:ffData>
        </w:fldChar>
      </w:r>
      <w:r w:rsidRPr="005358E7">
        <w:rPr>
          <w:sz w:val="20"/>
          <w:szCs w:val="20"/>
        </w:rPr>
        <w:instrText xml:space="preserve"> FORMCHECKBOX </w:instrText>
      </w:r>
      <w:r w:rsidR="00EF38AB">
        <w:rPr>
          <w:sz w:val="20"/>
          <w:szCs w:val="20"/>
        </w:rPr>
      </w:r>
      <w:r w:rsidR="00EF38AB">
        <w:rPr>
          <w:sz w:val="20"/>
          <w:szCs w:val="20"/>
        </w:rPr>
        <w:fldChar w:fldCharType="separate"/>
      </w:r>
      <w:r w:rsidRPr="005358E7">
        <w:rPr>
          <w:sz w:val="20"/>
          <w:szCs w:val="20"/>
        </w:rPr>
        <w:fldChar w:fldCharType="end"/>
      </w:r>
      <w:r w:rsidRPr="005358E7">
        <w:rPr>
          <w:sz w:val="20"/>
          <w:szCs w:val="20"/>
        </w:rPr>
        <w:tab/>
        <w:t>acknowledging the copyright in any reproduction or use</w:t>
      </w:r>
    </w:p>
    <w:p w:rsidR="006A00BF" w:rsidRPr="005358E7" w:rsidRDefault="006A00BF" w:rsidP="006A00BF">
      <w:pPr>
        <w:ind w:left="720" w:hanging="720"/>
        <w:rPr>
          <w:sz w:val="20"/>
          <w:szCs w:val="20"/>
        </w:rPr>
      </w:pPr>
      <w:r w:rsidRPr="005358E7">
        <w:rPr>
          <w:sz w:val="20"/>
          <w:szCs w:val="20"/>
        </w:rPr>
        <w:tab/>
      </w:r>
      <w:r w:rsidRPr="005358E7">
        <w:rPr>
          <w:sz w:val="20"/>
          <w:szCs w:val="20"/>
        </w:rPr>
        <w:tab/>
      </w:r>
    </w:p>
    <w:tbl>
      <w:tblPr>
        <w:tblStyle w:val="PlainTable31"/>
        <w:tblW w:w="4693" w:type="pct"/>
        <w:tblLayout w:type="fixed"/>
        <w:tblLook w:val="0620" w:firstRow="1" w:lastRow="0" w:firstColumn="0" w:lastColumn="0" w:noHBand="1" w:noVBand="1"/>
      </w:tblPr>
      <w:tblGrid>
        <w:gridCol w:w="998"/>
        <w:gridCol w:w="4800"/>
        <w:gridCol w:w="976"/>
        <w:gridCol w:w="1725"/>
        <w:gridCol w:w="999"/>
      </w:tblGrid>
      <w:tr w:rsidR="006A00BF" w:rsidRPr="005358E7" w:rsidTr="005358E7">
        <w:trPr>
          <w:cnfStyle w:val="100000000000" w:firstRow="1" w:lastRow="0" w:firstColumn="0" w:lastColumn="0" w:oddVBand="0" w:evenVBand="0" w:oddHBand="0" w:evenHBand="0" w:firstRowFirstColumn="0" w:firstRowLastColumn="0" w:lastRowFirstColumn="0" w:lastRowLastColumn="0"/>
          <w:trHeight w:val="432"/>
        </w:trPr>
        <w:tc>
          <w:tcPr>
            <w:tcW w:w="998" w:type="dxa"/>
          </w:tcPr>
          <w:p w:rsidR="006A00BF" w:rsidRPr="005358E7" w:rsidRDefault="005358E7" w:rsidP="00490804">
            <w:pPr>
              <w:rPr>
                <w:sz w:val="20"/>
                <w:szCs w:val="20"/>
              </w:rPr>
            </w:pPr>
            <w:r>
              <w:rPr>
                <w:sz w:val="20"/>
                <w:szCs w:val="20"/>
              </w:rPr>
              <w:t>Signature</w:t>
            </w:r>
            <w:r w:rsidR="006A00BF" w:rsidRPr="005358E7">
              <w:rPr>
                <w:sz w:val="20"/>
                <w:szCs w:val="20"/>
              </w:rPr>
              <w:t>:</w:t>
            </w:r>
          </w:p>
        </w:tc>
        <w:tc>
          <w:tcPr>
            <w:tcW w:w="4800" w:type="dxa"/>
            <w:tcBorders>
              <w:bottom w:val="single" w:sz="4" w:space="0" w:color="auto"/>
            </w:tcBorders>
          </w:tcPr>
          <w:p w:rsidR="006A00BF" w:rsidRPr="005358E7" w:rsidRDefault="006A00BF" w:rsidP="005358E7">
            <w:pPr>
              <w:pStyle w:val="FieldText"/>
              <w:ind w:left="103" w:hanging="103"/>
              <w:rPr>
                <w:sz w:val="20"/>
                <w:szCs w:val="20"/>
              </w:rPr>
            </w:pPr>
          </w:p>
        </w:tc>
        <w:tc>
          <w:tcPr>
            <w:tcW w:w="976" w:type="dxa"/>
          </w:tcPr>
          <w:p w:rsidR="006A00BF" w:rsidRPr="005358E7" w:rsidRDefault="006A00BF" w:rsidP="00490804">
            <w:pPr>
              <w:pStyle w:val="Heading4"/>
              <w:outlineLvl w:val="3"/>
              <w:rPr>
                <w:sz w:val="20"/>
                <w:szCs w:val="20"/>
              </w:rPr>
            </w:pPr>
            <w:r w:rsidRPr="005358E7">
              <w:rPr>
                <w:sz w:val="20"/>
                <w:szCs w:val="20"/>
              </w:rPr>
              <w:t>Date:</w:t>
            </w:r>
          </w:p>
        </w:tc>
        <w:tc>
          <w:tcPr>
            <w:tcW w:w="1725" w:type="dxa"/>
            <w:tcBorders>
              <w:bottom w:val="single" w:sz="4" w:space="0" w:color="auto"/>
            </w:tcBorders>
          </w:tcPr>
          <w:p w:rsidR="006A00BF" w:rsidRPr="005358E7" w:rsidRDefault="006A00BF" w:rsidP="00682C69">
            <w:pPr>
              <w:pStyle w:val="FieldText"/>
              <w:rPr>
                <w:sz w:val="20"/>
                <w:szCs w:val="20"/>
              </w:rPr>
            </w:pPr>
          </w:p>
        </w:tc>
        <w:tc>
          <w:tcPr>
            <w:tcW w:w="999" w:type="dxa"/>
            <w:tcBorders>
              <w:bottom w:val="single" w:sz="4" w:space="0" w:color="auto"/>
            </w:tcBorders>
          </w:tcPr>
          <w:p w:rsidR="006A00BF" w:rsidRPr="005358E7" w:rsidRDefault="006A00BF" w:rsidP="00682C69">
            <w:pPr>
              <w:pStyle w:val="FieldText"/>
              <w:rPr>
                <w:sz w:val="20"/>
                <w:szCs w:val="20"/>
              </w:rPr>
            </w:pPr>
          </w:p>
        </w:tc>
      </w:tr>
    </w:tbl>
    <w:p w:rsidR="00871876" w:rsidRPr="005358E7" w:rsidRDefault="00E42C63" w:rsidP="00871876">
      <w:pPr>
        <w:pStyle w:val="Heading2"/>
        <w:rPr>
          <w:sz w:val="20"/>
          <w:szCs w:val="20"/>
        </w:rPr>
      </w:pPr>
      <w:r w:rsidRPr="005358E7">
        <w:rPr>
          <w:sz w:val="20"/>
          <w:szCs w:val="20"/>
        </w:rPr>
        <w:t>OFFICE USE ONLY</w:t>
      </w:r>
    </w:p>
    <w:tbl>
      <w:tblPr>
        <w:tblStyle w:val="PlainTable31"/>
        <w:tblW w:w="4693" w:type="pct"/>
        <w:tblLayout w:type="fixed"/>
        <w:tblLook w:val="0620" w:firstRow="1" w:lastRow="0" w:firstColumn="0" w:lastColumn="0" w:noHBand="1" w:noVBand="1"/>
      </w:tblPr>
      <w:tblGrid>
        <w:gridCol w:w="2645"/>
        <w:gridCol w:w="6853"/>
      </w:tblGrid>
      <w:tr w:rsidR="00E42C63" w:rsidRPr="005358E7" w:rsidTr="005358E7">
        <w:trPr>
          <w:cnfStyle w:val="100000000000" w:firstRow="1" w:lastRow="0" w:firstColumn="0" w:lastColumn="0" w:oddVBand="0" w:evenVBand="0" w:oddHBand="0" w:evenHBand="0" w:firstRowFirstColumn="0" w:firstRowLastColumn="0" w:lastRowFirstColumn="0" w:lastRowLastColumn="0"/>
          <w:trHeight w:val="507"/>
        </w:trPr>
        <w:tc>
          <w:tcPr>
            <w:tcW w:w="2645" w:type="dxa"/>
          </w:tcPr>
          <w:p w:rsidR="00E42C63" w:rsidRPr="005358E7" w:rsidRDefault="00E42C63" w:rsidP="00490804">
            <w:pPr>
              <w:rPr>
                <w:sz w:val="20"/>
                <w:szCs w:val="20"/>
              </w:rPr>
            </w:pPr>
            <w:r w:rsidRPr="005358E7">
              <w:rPr>
                <w:sz w:val="20"/>
                <w:szCs w:val="20"/>
              </w:rPr>
              <w:t>Item accepted for Collection:</w:t>
            </w:r>
          </w:p>
        </w:tc>
        <w:tc>
          <w:tcPr>
            <w:tcW w:w="6853" w:type="dxa"/>
            <w:tcBorders>
              <w:bottom w:val="single" w:sz="4" w:space="0" w:color="auto"/>
            </w:tcBorders>
          </w:tcPr>
          <w:p w:rsidR="00E42C63" w:rsidRPr="005358E7" w:rsidRDefault="00E42C63" w:rsidP="00E42C63">
            <w:pPr>
              <w:pStyle w:val="FieldText"/>
              <w:rPr>
                <w:sz w:val="20"/>
                <w:szCs w:val="20"/>
              </w:rPr>
            </w:pPr>
          </w:p>
        </w:tc>
      </w:tr>
    </w:tbl>
    <w:p w:rsidR="00C92A3C" w:rsidRPr="005358E7" w:rsidRDefault="00E42C63">
      <w:pPr>
        <w:rPr>
          <w:sz w:val="20"/>
          <w:szCs w:val="20"/>
        </w:rPr>
      </w:pPr>
      <w:r w:rsidRPr="005358E7">
        <w:rPr>
          <w:sz w:val="20"/>
          <w:szCs w:val="20"/>
        </w:rPr>
        <w:tab/>
      </w:r>
      <w:r w:rsidRPr="005358E7">
        <w:rPr>
          <w:sz w:val="20"/>
          <w:szCs w:val="20"/>
        </w:rPr>
        <w:tab/>
      </w:r>
      <w:r w:rsidRPr="005358E7">
        <w:rPr>
          <w:sz w:val="20"/>
          <w:szCs w:val="20"/>
        </w:rPr>
        <w:tab/>
      </w:r>
      <w:r w:rsidRPr="005358E7">
        <w:rPr>
          <w:sz w:val="20"/>
          <w:szCs w:val="20"/>
        </w:rPr>
        <w:tab/>
      </w:r>
      <w:r w:rsidRPr="005358E7">
        <w:rPr>
          <w:sz w:val="20"/>
          <w:szCs w:val="20"/>
        </w:rPr>
        <w:tab/>
        <w:t xml:space="preserve">                        </w:t>
      </w:r>
      <w:r w:rsidRPr="005358E7">
        <w:rPr>
          <w:sz w:val="16"/>
          <w:szCs w:val="20"/>
        </w:rPr>
        <w:t>(specify Collection)</w:t>
      </w:r>
    </w:p>
    <w:tbl>
      <w:tblPr>
        <w:tblStyle w:val="PlainTable31"/>
        <w:tblW w:w="5000" w:type="pct"/>
        <w:tblLayout w:type="fixed"/>
        <w:tblLook w:val="0620" w:firstRow="1" w:lastRow="0" w:firstColumn="0" w:lastColumn="0" w:noHBand="1" w:noVBand="1"/>
      </w:tblPr>
      <w:tblGrid>
        <w:gridCol w:w="1836"/>
        <w:gridCol w:w="8283"/>
      </w:tblGrid>
      <w:tr w:rsidR="00E42C63" w:rsidRPr="005358E7" w:rsidTr="00E42C63">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E42C63" w:rsidRPr="005358E7" w:rsidRDefault="00E42C63" w:rsidP="00490804">
            <w:pPr>
              <w:rPr>
                <w:sz w:val="20"/>
                <w:szCs w:val="20"/>
              </w:rPr>
            </w:pPr>
            <w:r w:rsidRPr="005358E7">
              <w:rPr>
                <w:sz w:val="20"/>
                <w:szCs w:val="20"/>
              </w:rPr>
              <w:t>Item not accepted:</w:t>
            </w:r>
          </w:p>
        </w:tc>
        <w:tc>
          <w:tcPr>
            <w:tcW w:w="8251" w:type="dxa"/>
            <w:tcBorders>
              <w:bottom w:val="none" w:sz="0" w:space="0" w:color="auto"/>
            </w:tcBorders>
          </w:tcPr>
          <w:p w:rsidR="00E42C63" w:rsidRPr="005358E7" w:rsidRDefault="00E42C63" w:rsidP="00902964">
            <w:pPr>
              <w:pStyle w:val="FieldText"/>
              <w:rPr>
                <w:sz w:val="20"/>
                <w:szCs w:val="20"/>
              </w:rPr>
            </w:pPr>
          </w:p>
        </w:tc>
      </w:tr>
    </w:tbl>
    <w:p w:rsidR="00C92A3C" w:rsidRPr="005358E7" w:rsidRDefault="00C92A3C">
      <w:pPr>
        <w:rPr>
          <w:sz w:val="20"/>
          <w:szCs w:val="20"/>
        </w:rPr>
      </w:pPr>
    </w:p>
    <w:tbl>
      <w:tblPr>
        <w:tblStyle w:val="PlainTable31"/>
        <w:tblW w:w="4693" w:type="pct"/>
        <w:tblLayout w:type="fixed"/>
        <w:tblLook w:val="0620" w:firstRow="1" w:lastRow="0" w:firstColumn="0" w:lastColumn="0" w:noHBand="1" w:noVBand="1"/>
      </w:tblPr>
      <w:tblGrid>
        <w:gridCol w:w="1566"/>
        <w:gridCol w:w="7932"/>
      </w:tblGrid>
      <w:tr w:rsidR="000D2539" w:rsidRPr="005358E7" w:rsidTr="005358E7">
        <w:trPr>
          <w:cnfStyle w:val="100000000000" w:firstRow="1" w:lastRow="0" w:firstColumn="0" w:lastColumn="0" w:oddVBand="0" w:evenVBand="0" w:oddHBand="0" w:evenHBand="0" w:firstRowFirstColumn="0" w:firstRowLastColumn="0" w:lastRowFirstColumn="0" w:lastRowLastColumn="0"/>
          <w:trHeight w:val="288"/>
        </w:trPr>
        <w:tc>
          <w:tcPr>
            <w:tcW w:w="1566" w:type="dxa"/>
          </w:tcPr>
          <w:p w:rsidR="000D2539" w:rsidRPr="005358E7" w:rsidRDefault="00E42C63" w:rsidP="00E42C63">
            <w:pPr>
              <w:jc w:val="right"/>
              <w:rPr>
                <w:sz w:val="20"/>
                <w:szCs w:val="20"/>
              </w:rPr>
            </w:pPr>
            <w:r w:rsidRPr="005358E7">
              <w:rPr>
                <w:sz w:val="20"/>
                <w:szCs w:val="20"/>
              </w:rPr>
              <w:t>Reason:</w:t>
            </w:r>
          </w:p>
        </w:tc>
        <w:tc>
          <w:tcPr>
            <w:tcW w:w="7932" w:type="dxa"/>
            <w:tcBorders>
              <w:bottom w:val="single" w:sz="4" w:space="0" w:color="auto"/>
            </w:tcBorders>
          </w:tcPr>
          <w:p w:rsidR="000D2539" w:rsidRPr="005358E7" w:rsidRDefault="000D2539" w:rsidP="00E42C63">
            <w:pPr>
              <w:pStyle w:val="FieldText"/>
              <w:ind w:left="571" w:hanging="571"/>
              <w:rPr>
                <w:sz w:val="20"/>
                <w:szCs w:val="20"/>
              </w:rPr>
            </w:pPr>
          </w:p>
        </w:tc>
      </w:tr>
      <w:tr w:rsidR="00E42C63" w:rsidRPr="005358E7" w:rsidTr="005358E7">
        <w:trPr>
          <w:trHeight w:val="288"/>
        </w:trPr>
        <w:tc>
          <w:tcPr>
            <w:tcW w:w="1566" w:type="dxa"/>
          </w:tcPr>
          <w:p w:rsidR="00E42C63" w:rsidRPr="005358E7" w:rsidRDefault="00E42C63" w:rsidP="00490804">
            <w:pPr>
              <w:rPr>
                <w:sz w:val="20"/>
                <w:szCs w:val="20"/>
              </w:rPr>
            </w:pPr>
          </w:p>
        </w:tc>
        <w:tc>
          <w:tcPr>
            <w:tcW w:w="7932" w:type="dxa"/>
            <w:tcBorders>
              <w:top w:val="single" w:sz="4" w:space="0" w:color="auto"/>
              <w:bottom w:val="single" w:sz="4" w:space="0" w:color="auto"/>
            </w:tcBorders>
          </w:tcPr>
          <w:p w:rsidR="00E42C63" w:rsidRPr="005358E7" w:rsidRDefault="00E42C63" w:rsidP="00E42C63">
            <w:pPr>
              <w:pStyle w:val="FieldText"/>
              <w:ind w:right="-1412"/>
              <w:rPr>
                <w:sz w:val="20"/>
                <w:szCs w:val="20"/>
              </w:rPr>
            </w:pPr>
          </w:p>
          <w:p w:rsidR="00E42C63" w:rsidRPr="005358E7" w:rsidRDefault="00E42C63" w:rsidP="00902964">
            <w:pPr>
              <w:pStyle w:val="FieldText"/>
              <w:rPr>
                <w:sz w:val="20"/>
                <w:szCs w:val="20"/>
              </w:rPr>
            </w:pPr>
          </w:p>
        </w:tc>
      </w:tr>
      <w:tr w:rsidR="00E42C63" w:rsidRPr="005358E7" w:rsidTr="005358E7">
        <w:trPr>
          <w:trHeight w:val="288"/>
        </w:trPr>
        <w:tc>
          <w:tcPr>
            <w:tcW w:w="1566" w:type="dxa"/>
          </w:tcPr>
          <w:p w:rsidR="00E42C63" w:rsidRPr="005358E7" w:rsidRDefault="00E42C63" w:rsidP="00490804">
            <w:pPr>
              <w:rPr>
                <w:sz w:val="20"/>
                <w:szCs w:val="20"/>
              </w:rPr>
            </w:pPr>
          </w:p>
          <w:p w:rsidR="00E42C63" w:rsidRPr="005358E7" w:rsidRDefault="00E42C63" w:rsidP="00490804">
            <w:pPr>
              <w:rPr>
                <w:sz w:val="20"/>
                <w:szCs w:val="20"/>
              </w:rPr>
            </w:pPr>
          </w:p>
        </w:tc>
        <w:tc>
          <w:tcPr>
            <w:tcW w:w="7932" w:type="dxa"/>
            <w:tcBorders>
              <w:top w:val="single" w:sz="4" w:space="0" w:color="auto"/>
            </w:tcBorders>
          </w:tcPr>
          <w:p w:rsidR="00E42C63" w:rsidRPr="005358E7" w:rsidRDefault="00E42C63" w:rsidP="00902964">
            <w:pPr>
              <w:pStyle w:val="FieldText"/>
              <w:rPr>
                <w:sz w:val="20"/>
                <w:szCs w:val="20"/>
              </w:rPr>
            </w:pPr>
          </w:p>
          <w:p w:rsidR="00E42C63" w:rsidRPr="005358E7" w:rsidRDefault="00E42C63" w:rsidP="00902964">
            <w:pPr>
              <w:pStyle w:val="FieldText"/>
              <w:rPr>
                <w:sz w:val="20"/>
                <w:szCs w:val="20"/>
              </w:rPr>
            </w:pPr>
          </w:p>
        </w:tc>
      </w:tr>
      <w:tr w:rsidR="00E42C63" w:rsidRPr="005358E7" w:rsidTr="005358E7">
        <w:trPr>
          <w:trHeight w:val="288"/>
        </w:trPr>
        <w:tc>
          <w:tcPr>
            <w:tcW w:w="1566" w:type="dxa"/>
          </w:tcPr>
          <w:p w:rsidR="00E42C63" w:rsidRPr="005358E7" w:rsidRDefault="00E42C63" w:rsidP="00490804">
            <w:pPr>
              <w:rPr>
                <w:sz w:val="20"/>
                <w:szCs w:val="20"/>
              </w:rPr>
            </w:pPr>
          </w:p>
        </w:tc>
        <w:tc>
          <w:tcPr>
            <w:tcW w:w="7932" w:type="dxa"/>
            <w:tcBorders>
              <w:top w:val="single" w:sz="4" w:space="0" w:color="auto"/>
            </w:tcBorders>
          </w:tcPr>
          <w:p w:rsidR="00E42C63" w:rsidRPr="005358E7" w:rsidRDefault="00E42C63" w:rsidP="00902964">
            <w:pPr>
              <w:pStyle w:val="FieldText"/>
              <w:rPr>
                <w:sz w:val="20"/>
                <w:szCs w:val="20"/>
              </w:rPr>
            </w:pPr>
          </w:p>
        </w:tc>
      </w:tr>
      <w:tr w:rsidR="00E42C63" w:rsidRPr="005358E7" w:rsidTr="005358E7">
        <w:trPr>
          <w:trHeight w:val="288"/>
        </w:trPr>
        <w:tc>
          <w:tcPr>
            <w:tcW w:w="1566" w:type="dxa"/>
          </w:tcPr>
          <w:p w:rsidR="00E42C63" w:rsidRPr="005358E7" w:rsidRDefault="00E42C63" w:rsidP="00E42C63">
            <w:pPr>
              <w:jc w:val="right"/>
              <w:rPr>
                <w:sz w:val="20"/>
                <w:szCs w:val="20"/>
              </w:rPr>
            </w:pPr>
            <w:r w:rsidRPr="005358E7">
              <w:rPr>
                <w:sz w:val="20"/>
                <w:szCs w:val="20"/>
              </w:rPr>
              <w:t>To be disposed by:</w:t>
            </w:r>
          </w:p>
        </w:tc>
        <w:tc>
          <w:tcPr>
            <w:tcW w:w="7932" w:type="dxa"/>
            <w:tcBorders>
              <w:bottom w:val="single" w:sz="4" w:space="0" w:color="auto"/>
            </w:tcBorders>
          </w:tcPr>
          <w:p w:rsidR="00E42C63" w:rsidRPr="005358E7" w:rsidRDefault="00E42C63" w:rsidP="00902964">
            <w:pPr>
              <w:pStyle w:val="FieldText"/>
              <w:rPr>
                <w:sz w:val="20"/>
                <w:szCs w:val="20"/>
              </w:rPr>
            </w:pPr>
          </w:p>
        </w:tc>
      </w:tr>
      <w:tr w:rsidR="00E42C63" w:rsidRPr="005358E7" w:rsidTr="005358E7">
        <w:trPr>
          <w:trHeight w:val="288"/>
        </w:trPr>
        <w:tc>
          <w:tcPr>
            <w:tcW w:w="1566" w:type="dxa"/>
          </w:tcPr>
          <w:p w:rsidR="00E42C63" w:rsidRPr="005358E7" w:rsidRDefault="00E42C63" w:rsidP="00490804">
            <w:pPr>
              <w:rPr>
                <w:sz w:val="20"/>
                <w:szCs w:val="20"/>
              </w:rPr>
            </w:pPr>
          </w:p>
        </w:tc>
        <w:tc>
          <w:tcPr>
            <w:tcW w:w="7932" w:type="dxa"/>
            <w:tcBorders>
              <w:top w:val="single" w:sz="4" w:space="0" w:color="auto"/>
              <w:bottom w:val="single" w:sz="4" w:space="0" w:color="auto"/>
            </w:tcBorders>
          </w:tcPr>
          <w:p w:rsidR="00E42C63" w:rsidRPr="005358E7" w:rsidRDefault="00E42C63" w:rsidP="00902964">
            <w:pPr>
              <w:pStyle w:val="FieldText"/>
              <w:rPr>
                <w:sz w:val="20"/>
                <w:szCs w:val="20"/>
              </w:rPr>
            </w:pPr>
          </w:p>
          <w:p w:rsidR="00E42C63" w:rsidRPr="005358E7" w:rsidRDefault="00E42C63" w:rsidP="00902964">
            <w:pPr>
              <w:pStyle w:val="FieldText"/>
              <w:rPr>
                <w:sz w:val="20"/>
                <w:szCs w:val="20"/>
              </w:rPr>
            </w:pPr>
          </w:p>
        </w:tc>
      </w:tr>
      <w:tr w:rsidR="00E42C63" w:rsidRPr="005358E7" w:rsidTr="005358E7">
        <w:trPr>
          <w:trHeight w:val="288"/>
        </w:trPr>
        <w:tc>
          <w:tcPr>
            <w:tcW w:w="1566" w:type="dxa"/>
          </w:tcPr>
          <w:p w:rsidR="00E42C63" w:rsidRPr="005358E7" w:rsidRDefault="00E42C63" w:rsidP="00490804">
            <w:pPr>
              <w:rPr>
                <w:sz w:val="20"/>
                <w:szCs w:val="20"/>
              </w:rPr>
            </w:pPr>
          </w:p>
        </w:tc>
        <w:tc>
          <w:tcPr>
            <w:tcW w:w="7932" w:type="dxa"/>
            <w:tcBorders>
              <w:top w:val="single" w:sz="4" w:space="0" w:color="auto"/>
              <w:bottom w:val="single" w:sz="4" w:space="0" w:color="auto"/>
            </w:tcBorders>
          </w:tcPr>
          <w:p w:rsidR="00E42C63" w:rsidRPr="005358E7" w:rsidRDefault="00E42C63" w:rsidP="00902964">
            <w:pPr>
              <w:pStyle w:val="FieldText"/>
              <w:rPr>
                <w:sz w:val="20"/>
                <w:szCs w:val="20"/>
              </w:rPr>
            </w:pPr>
          </w:p>
          <w:p w:rsidR="00E42C63" w:rsidRPr="005358E7" w:rsidRDefault="00E42C63" w:rsidP="00902964">
            <w:pPr>
              <w:pStyle w:val="FieldText"/>
              <w:rPr>
                <w:sz w:val="20"/>
                <w:szCs w:val="20"/>
              </w:rPr>
            </w:pPr>
          </w:p>
        </w:tc>
      </w:tr>
    </w:tbl>
    <w:p w:rsidR="00871876" w:rsidRPr="005358E7" w:rsidRDefault="00871876" w:rsidP="00490804">
      <w:pPr>
        <w:pStyle w:val="Italic"/>
      </w:pPr>
    </w:p>
    <w:tbl>
      <w:tblPr>
        <w:tblStyle w:val="PlainTable31"/>
        <w:tblW w:w="4693" w:type="pct"/>
        <w:tblLayout w:type="fixed"/>
        <w:tblLook w:val="0620" w:firstRow="1" w:lastRow="0" w:firstColumn="0" w:lastColumn="0" w:noHBand="1" w:noVBand="1"/>
      </w:tblPr>
      <w:tblGrid>
        <w:gridCol w:w="1076"/>
        <w:gridCol w:w="6169"/>
        <w:gridCol w:w="677"/>
        <w:gridCol w:w="1576"/>
      </w:tblGrid>
      <w:tr w:rsidR="000D2539" w:rsidRPr="005358E7" w:rsidTr="005358E7">
        <w:trPr>
          <w:cnfStyle w:val="100000000000" w:firstRow="1" w:lastRow="0" w:firstColumn="0" w:lastColumn="0" w:oddVBand="0" w:evenVBand="0" w:oddHBand="0" w:evenHBand="0" w:firstRowFirstColumn="0" w:firstRowLastColumn="0" w:lastRowFirstColumn="0" w:lastRowLastColumn="0"/>
          <w:trHeight w:val="432"/>
        </w:trPr>
        <w:tc>
          <w:tcPr>
            <w:tcW w:w="1076" w:type="dxa"/>
          </w:tcPr>
          <w:p w:rsidR="000D2539" w:rsidRPr="005358E7" w:rsidRDefault="000D2539" w:rsidP="00490804">
            <w:pPr>
              <w:rPr>
                <w:sz w:val="20"/>
                <w:szCs w:val="20"/>
              </w:rPr>
            </w:pPr>
            <w:r w:rsidRPr="005358E7">
              <w:rPr>
                <w:sz w:val="20"/>
                <w:szCs w:val="20"/>
              </w:rPr>
              <w:t>Signature:</w:t>
            </w:r>
          </w:p>
        </w:tc>
        <w:tc>
          <w:tcPr>
            <w:tcW w:w="6169" w:type="dxa"/>
            <w:tcBorders>
              <w:bottom w:val="single" w:sz="4" w:space="0" w:color="auto"/>
            </w:tcBorders>
          </w:tcPr>
          <w:p w:rsidR="000D2539" w:rsidRPr="005358E7" w:rsidRDefault="000D2539" w:rsidP="00682C69">
            <w:pPr>
              <w:pStyle w:val="FieldText"/>
              <w:rPr>
                <w:sz w:val="20"/>
                <w:szCs w:val="20"/>
              </w:rPr>
            </w:pPr>
          </w:p>
        </w:tc>
        <w:tc>
          <w:tcPr>
            <w:tcW w:w="677" w:type="dxa"/>
          </w:tcPr>
          <w:p w:rsidR="000D2539" w:rsidRPr="005358E7" w:rsidRDefault="000D2539" w:rsidP="00C92A3C">
            <w:pPr>
              <w:pStyle w:val="Heading4"/>
              <w:outlineLvl w:val="3"/>
              <w:rPr>
                <w:sz w:val="20"/>
                <w:szCs w:val="20"/>
              </w:rPr>
            </w:pPr>
            <w:r w:rsidRPr="005358E7">
              <w:rPr>
                <w:sz w:val="20"/>
                <w:szCs w:val="20"/>
              </w:rPr>
              <w:t>Date:</w:t>
            </w:r>
          </w:p>
        </w:tc>
        <w:tc>
          <w:tcPr>
            <w:tcW w:w="1576" w:type="dxa"/>
            <w:tcBorders>
              <w:bottom w:val="single" w:sz="4" w:space="0" w:color="auto"/>
            </w:tcBorders>
          </w:tcPr>
          <w:p w:rsidR="000D2539" w:rsidRPr="005358E7" w:rsidRDefault="000D2539" w:rsidP="00682C69">
            <w:pPr>
              <w:pStyle w:val="FieldText"/>
              <w:rPr>
                <w:sz w:val="20"/>
                <w:szCs w:val="20"/>
              </w:rPr>
            </w:pPr>
          </w:p>
        </w:tc>
      </w:tr>
    </w:tbl>
    <w:p w:rsidR="005F6E87" w:rsidRPr="005358E7" w:rsidRDefault="005358E7" w:rsidP="004E34C6">
      <w:pPr>
        <w:rPr>
          <w:sz w:val="16"/>
          <w:szCs w:val="20"/>
        </w:rPr>
      </w:pPr>
      <w:r>
        <w:rPr>
          <w:sz w:val="20"/>
          <w:szCs w:val="20"/>
        </w:rPr>
        <w:t xml:space="preserve">                                              </w:t>
      </w:r>
      <w:r w:rsidRPr="005358E7">
        <w:rPr>
          <w:sz w:val="16"/>
          <w:szCs w:val="20"/>
        </w:rPr>
        <w:t xml:space="preserve"> (</w:t>
      </w:r>
      <w:r w:rsidR="003E3947">
        <w:rPr>
          <w:sz w:val="16"/>
          <w:szCs w:val="20"/>
        </w:rPr>
        <w:t>Coordinator Libraries and Child Services</w:t>
      </w:r>
      <w:r w:rsidRPr="005358E7">
        <w:rPr>
          <w:sz w:val="16"/>
          <w:szCs w:val="20"/>
        </w:rPr>
        <w:t xml:space="preserve">)           </w:t>
      </w:r>
    </w:p>
    <w:sectPr w:rsidR="005F6E87" w:rsidRPr="005358E7" w:rsidSect="005358E7">
      <w:footerReference w:type="default" r:id="rId11"/>
      <w:pgSz w:w="12240" w:h="15840"/>
      <w:pgMar w:top="1080" w:right="1041"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43" w:rsidRDefault="003B6A43" w:rsidP="00176E67">
      <w:r>
        <w:separator/>
      </w:r>
    </w:p>
  </w:endnote>
  <w:endnote w:type="continuationSeparator" w:id="0">
    <w:p w:rsidR="003B6A43" w:rsidRDefault="003B6A4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EF38A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43" w:rsidRDefault="003B6A43" w:rsidP="00176E67">
      <w:r>
        <w:separator/>
      </w:r>
    </w:p>
  </w:footnote>
  <w:footnote w:type="continuationSeparator" w:id="0">
    <w:p w:rsidR="003B6A43" w:rsidRDefault="003B6A4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B15ED"/>
    <w:multiLevelType w:val="hybridMultilevel"/>
    <w:tmpl w:val="C896DBF8"/>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43"/>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46B1"/>
    <w:rsid w:val="00335259"/>
    <w:rsid w:val="003929F1"/>
    <w:rsid w:val="003A1B63"/>
    <w:rsid w:val="003A41A1"/>
    <w:rsid w:val="003B2326"/>
    <w:rsid w:val="003B6A43"/>
    <w:rsid w:val="003E3947"/>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58E7"/>
    <w:rsid w:val="005557F6"/>
    <w:rsid w:val="00563778"/>
    <w:rsid w:val="005A50E2"/>
    <w:rsid w:val="005B4AE2"/>
    <w:rsid w:val="005E63CC"/>
    <w:rsid w:val="005F6E87"/>
    <w:rsid w:val="00602863"/>
    <w:rsid w:val="00607FED"/>
    <w:rsid w:val="00613129"/>
    <w:rsid w:val="00617C65"/>
    <w:rsid w:val="0063459A"/>
    <w:rsid w:val="0066126B"/>
    <w:rsid w:val="00682C69"/>
    <w:rsid w:val="00697EC4"/>
    <w:rsid w:val="006A00BF"/>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0A7D"/>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A3BF9"/>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D7FEF"/>
    <w:rsid w:val="00DE1551"/>
    <w:rsid w:val="00DE1A09"/>
    <w:rsid w:val="00DE7FB7"/>
    <w:rsid w:val="00E106E2"/>
    <w:rsid w:val="00E20DDA"/>
    <w:rsid w:val="00E32A8B"/>
    <w:rsid w:val="00E36054"/>
    <w:rsid w:val="00E37E7B"/>
    <w:rsid w:val="00E42C63"/>
    <w:rsid w:val="00E46E04"/>
    <w:rsid w:val="00E87396"/>
    <w:rsid w:val="00E96F6F"/>
    <w:rsid w:val="00EB478A"/>
    <w:rsid w:val="00EC42A3"/>
    <w:rsid w:val="00EF38AB"/>
    <w:rsid w:val="00EF4AD0"/>
    <w:rsid w:val="00F83033"/>
    <w:rsid w:val="00F966AA"/>
    <w:rsid w:val="00FB538F"/>
    <w:rsid w:val="00FC17EE"/>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6EDA06-9B5D-4C74-90F5-9B064A2F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r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Rockhampton Regional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Suezan Starr</dc:creator>
  <cp:lastModifiedBy>Ann-Maree Dyer</cp:lastModifiedBy>
  <cp:revision>2</cp:revision>
  <cp:lastPrinted>2020-04-29T03:14:00Z</cp:lastPrinted>
  <dcterms:created xsi:type="dcterms:W3CDTF">2020-04-29T04:16:00Z</dcterms:created>
  <dcterms:modified xsi:type="dcterms:W3CDTF">2020-04-29T04:16:00Z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